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276A" w:rsidRPr="00DB1725" w:rsidRDefault="0034276A" w:rsidP="0034276A">
      <w:pPr>
        <w:pStyle w:val="23"/>
        <w:ind w:firstLine="284"/>
        <w:jc w:val="center"/>
        <w:rPr>
          <w:rFonts w:ascii="Kz Times New Roman" w:hAnsi="Kz Times New Roman" w:cs="Kz Times New Roman"/>
          <w:b/>
          <w:i/>
          <w:sz w:val="24"/>
          <w:szCs w:val="24"/>
          <w:lang w:val="ru-RU"/>
        </w:rPr>
      </w:pPr>
    </w:p>
    <w:p w:rsidR="00057C6F" w:rsidRPr="00DB1725" w:rsidRDefault="00057C6F" w:rsidP="00DB1725">
      <w:pPr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DB1725">
        <w:rPr>
          <w:rFonts w:ascii="Times New Roman" w:hAnsi="Times New Roman"/>
          <w:b/>
          <w:sz w:val="24"/>
          <w:szCs w:val="24"/>
          <w:lang w:val="kk-KZ"/>
        </w:rPr>
        <w:t>Лабораторн</w:t>
      </w:r>
      <w:r w:rsidR="00DB1725" w:rsidRPr="00DB1725">
        <w:rPr>
          <w:rFonts w:ascii="Times New Roman" w:hAnsi="Times New Roman"/>
          <w:b/>
          <w:sz w:val="24"/>
          <w:szCs w:val="24"/>
          <w:lang w:val="kk-KZ"/>
        </w:rPr>
        <w:t>ое</w:t>
      </w:r>
      <w:proofErr w:type="spellEnd"/>
      <w:r w:rsidR="00DB1725" w:rsidRPr="00DB172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="00DB1725" w:rsidRPr="00DB1725">
        <w:rPr>
          <w:rFonts w:ascii="Times New Roman" w:hAnsi="Times New Roman"/>
          <w:b/>
          <w:sz w:val="24"/>
          <w:szCs w:val="24"/>
          <w:lang w:val="kk-KZ"/>
        </w:rPr>
        <w:t>занятие</w:t>
      </w:r>
      <w:proofErr w:type="spellEnd"/>
      <w:r w:rsidR="00DB1725" w:rsidRPr="00DB172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B1725">
        <w:rPr>
          <w:rFonts w:ascii="Times New Roman" w:hAnsi="Times New Roman"/>
          <w:b/>
          <w:sz w:val="24"/>
          <w:szCs w:val="24"/>
          <w:lang w:val="kk-KZ"/>
        </w:rPr>
        <w:t xml:space="preserve"> 2</w:t>
      </w:r>
      <w:r w:rsidR="00DB1725" w:rsidRPr="00DB1725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proofErr w:type="spellStart"/>
      <w:r w:rsidRPr="00DB1725">
        <w:rPr>
          <w:rFonts w:ascii="Times New Roman" w:hAnsi="Times New Roman"/>
          <w:i/>
          <w:iCs/>
          <w:sz w:val="24"/>
          <w:szCs w:val="24"/>
          <w:lang w:val="kk-KZ"/>
        </w:rPr>
        <w:t>Получение</w:t>
      </w:r>
      <w:proofErr w:type="spellEnd"/>
      <w:r w:rsidRPr="00DB1725">
        <w:rPr>
          <w:rFonts w:ascii="Times New Roman" w:hAnsi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i/>
          <w:iCs/>
          <w:sz w:val="24"/>
          <w:szCs w:val="24"/>
          <w:lang w:val="kk-KZ"/>
        </w:rPr>
        <w:t>оксидов</w:t>
      </w:r>
      <w:proofErr w:type="spellEnd"/>
      <w:r w:rsidRPr="00DB1725">
        <w:rPr>
          <w:rFonts w:ascii="Times New Roman" w:hAnsi="Times New Roman"/>
          <w:i/>
          <w:iCs/>
          <w:sz w:val="24"/>
          <w:szCs w:val="24"/>
          <w:lang w:val="kk-KZ"/>
        </w:rPr>
        <w:t xml:space="preserve">, </w:t>
      </w:r>
      <w:proofErr w:type="spellStart"/>
      <w:r w:rsidRPr="00DB1725">
        <w:rPr>
          <w:rFonts w:ascii="Times New Roman" w:hAnsi="Times New Roman"/>
          <w:i/>
          <w:iCs/>
          <w:sz w:val="24"/>
          <w:szCs w:val="24"/>
          <w:lang w:val="kk-KZ"/>
        </w:rPr>
        <w:t>оснований</w:t>
      </w:r>
      <w:proofErr w:type="spellEnd"/>
      <w:r w:rsidRPr="00DB1725">
        <w:rPr>
          <w:rFonts w:ascii="Times New Roman" w:hAnsi="Times New Roman"/>
          <w:i/>
          <w:iCs/>
          <w:sz w:val="24"/>
          <w:szCs w:val="24"/>
          <w:lang w:val="kk-KZ"/>
        </w:rPr>
        <w:t xml:space="preserve">, </w:t>
      </w:r>
      <w:proofErr w:type="spellStart"/>
      <w:r w:rsidRPr="00DB1725">
        <w:rPr>
          <w:rFonts w:ascii="Times New Roman" w:hAnsi="Times New Roman"/>
          <w:i/>
          <w:iCs/>
          <w:sz w:val="24"/>
          <w:szCs w:val="24"/>
          <w:lang w:val="kk-KZ"/>
        </w:rPr>
        <w:t>кислот</w:t>
      </w:r>
      <w:proofErr w:type="spellEnd"/>
      <w:r w:rsidRPr="00DB1725">
        <w:rPr>
          <w:rFonts w:ascii="Times New Roman" w:hAnsi="Times New Roman"/>
          <w:i/>
          <w:iCs/>
          <w:sz w:val="24"/>
          <w:szCs w:val="24"/>
          <w:lang w:val="kk-KZ"/>
        </w:rPr>
        <w:t xml:space="preserve"> и солей</w:t>
      </w:r>
      <w:r w:rsidRPr="00DB1725">
        <w:rPr>
          <w:rFonts w:ascii="Times New Roman" w:hAnsi="Times New Roman"/>
          <w:sz w:val="24"/>
          <w:szCs w:val="24"/>
          <w:lang w:val="kk-KZ"/>
        </w:rPr>
        <w:t>.</w:t>
      </w:r>
    </w:p>
    <w:p w:rsidR="00057C6F" w:rsidRPr="00DB1725" w:rsidRDefault="00057C6F" w:rsidP="00057C6F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</w:p>
    <w:p w:rsidR="005047E9" w:rsidRPr="00DB1725" w:rsidRDefault="005047E9" w:rsidP="00057C6F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Эксперимент 1</w:t>
      </w:r>
    </w:p>
    <w:p w:rsidR="00057C6F" w:rsidRPr="00DB1725" w:rsidRDefault="00057C6F" w:rsidP="00057C6F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proofErr w:type="spellStart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Получение</w:t>
      </w:r>
      <w:proofErr w:type="spellEnd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оксида</w:t>
      </w:r>
      <w:proofErr w:type="spellEnd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 xml:space="preserve"> и </w:t>
      </w:r>
      <w:proofErr w:type="spellStart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гидроксида</w:t>
      </w:r>
      <w:proofErr w:type="spellEnd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алюминия</w:t>
      </w:r>
      <w:proofErr w:type="spellEnd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 xml:space="preserve"> и </w:t>
      </w:r>
      <w:proofErr w:type="spellStart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изучение</w:t>
      </w:r>
      <w:proofErr w:type="spellEnd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их</w:t>
      </w:r>
      <w:proofErr w:type="spellEnd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свойств</w:t>
      </w:r>
      <w:proofErr w:type="spellEnd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.</w:t>
      </w:r>
    </w:p>
    <w:p w:rsidR="005047E9" w:rsidRPr="00DB1725" w:rsidRDefault="005047E9" w:rsidP="005047E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ru-KZ"/>
        </w:rPr>
      </w:pPr>
      <w:r w:rsidRPr="00DB1725">
        <w:rPr>
          <w:rFonts w:ascii="Times New Roman" w:hAnsi="Times New Roman"/>
          <w:color w:val="000000"/>
          <w:sz w:val="24"/>
          <w:szCs w:val="24"/>
          <w:lang w:val="ru-KZ"/>
        </w:rPr>
        <w:t xml:space="preserve">В пробирку налейте 20 капель 0,5 М раствора Al₂(SO₄)₃ и добавьте 20 капель 1 н раствора NH₄OH. Что наблюдается? Полученный осадок разделите на три пробирки. В первую пробирку, помешивая, добавляйте по каплям 10%-ный раствор соляной кислоты до полного растворения осадка. Во вторую пробирку добавляйте 10%-ный раствор гидроксида натрия также до полного растворения осадка. Запишите уравнения реакций и сделайте вывод о свойствах гидроксида алюминия. Третью пробирку нагревайте до полного разложения гидроксида алюминия. Полученный таким образом оксид алюминия исследуйте на действие кислоты и щёлочи. Для этого Al₂O₃ разделите на три части и поместите в три пробирки. В первую пробирку добавьте 5–8 капель 10%-ного раствора HCl, во вторую — 5–8 капель </w:t>
      </w:r>
      <w:r w:rsidRPr="00DB1725">
        <w:rPr>
          <w:rFonts w:ascii="Times New Roman" w:hAnsi="Times New Roman"/>
          <w:color w:val="000000"/>
          <w:sz w:val="24"/>
          <w:szCs w:val="24"/>
          <w:lang w:val="ru-KZ"/>
        </w:rPr>
        <w:br/>
        <w:t>10%-ного раствора NaOH, в третью — дистиллированную воду. Что наблюдается? Нагрейте пробирки. Какие изменения происходят? Запишите соответствующие уравнения реакций и сделайте вывод о свойствах оксида алюминия.</w:t>
      </w:r>
    </w:p>
    <w:p w:rsidR="00057C6F" w:rsidRPr="00DB1725" w:rsidRDefault="00057C6F" w:rsidP="00057C6F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KZ"/>
        </w:rPr>
      </w:pPr>
    </w:p>
    <w:p w:rsidR="00057C6F" w:rsidRPr="00DB1725" w:rsidRDefault="00057C6F" w:rsidP="00057C6F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Эксперимент 2</w:t>
      </w:r>
    </w:p>
    <w:p w:rsidR="00057C6F" w:rsidRPr="00DB1725" w:rsidRDefault="00057C6F" w:rsidP="00057C6F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color w:val="000000"/>
          <w:sz w:val="24"/>
          <w:szCs w:val="24"/>
          <w:lang w:val="kk-KZ"/>
        </w:rPr>
      </w:pPr>
      <w:r w:rsidRPr="00DB1725">
        <w:rPr>
          <w:rFonts w:ascii="Times New Roman" w:hAnsi="Times New Roman"/>
          <w:b/>
          <w:i/>
          <w:iCs/>
          <w:color w:val="000000"/>
          <w:sz w:val="24"/>
          <w:szCs w:val="24"/>
          <w:lang w:val="kk-KZ"/>
        </w:rPr>
        <w:t>Получение кислот</w:t>
      </w:r>
    </w:p>
    <w:p w:rsidR="00057C6F" w:rsidRPr="00DB1725" w:rsidRDefault="00057C6F" w:rsidP="005047E9">
      <w:pPr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4"/>
          <w:szCs w:val="24"/>
          <w:lang w:val="kk-KZ"/>
        </w:rPr>
      </w:pPr>
      <w:r w:rsidRPr="00DB1725">
        <w:rPr>
          <w:rFonts w:ascii="Times New Roman" w:hAnsi="Times New Roman"/>
          <w:iCs/>
          <w:color w:val="000000"/>
          <w:sz w:val="24"/>
          <w:szCs w:val="24"/>
          <w:lang w:val="kk-KZ"/>
        </w:rPr>
        <w:t>Поместите фосфорный ангидрид в сухую фарфоровую чашку, добавляйте дистиллированную воду по каплям, помешивая до полного растворения вещества. Добавьте несколько капель лакмуса в полученный раствор. Что наблюдается? Напишите уравнение реакции.</w:t>
      </w:r>
    </w:p>
    <w:p w:rsidR="00057C6F" w:rsidRPr="00DB1725" w:rsidRDefault="00057C6F" w:rsidP="00057C6F">
      <w:pPr>
        <w:rPr>
          <w:rFonts w:ascii="Times New Roman" w:hAnsi="Times New Roman"/>
          <w:sz w:val="24"/>
          <w:szCs w:val="24"/>
          <w:lang w:val="kk-KZ"/>
        </w:rPr>
      </w:pPr>
    </w:p>
    <w:p w:rsidR="005047E9" w:rsidRPr="00DB1725" w:rsidRDefault="005047E9" w:rsidP="005047E9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Эксперимент 3</w:t>
      </w:r>
    </w:p>
    <w:p w:rsidR="00057C6F" w:rsidRPr="00DB1725" w:rsidRDefault="00057C6F" w:rsidP="00057C6F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 xml:space="preserve">Методы </w:t>
      </w:r>
      <w:proofErr w:type="spellStart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получения</w:t>
      </w:r>
      <w:proofErr w:type="spellEnd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солей</w:t>
      </w:r>
      <w:proofErr w:type="spellEnd"/>
    </w:p>
    <w:p w:rsidR="00057C6F" w:rsidRPr="00DB1725" w:rsidRDefault="00057C6F" w:rsidP="005047E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Различные виды соли можно получить следующими способами:</w:t>
      </w:r>
    </w:p>
    <w:p w:rsidR="005047E9" w:rsidRPr="00DB1725" w:rsidRDefault="005047E9" w:rsidP="005047E9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1.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Взаимодействие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металла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с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кислотой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. </w:t>
      </w:r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В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пробирку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налейте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5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капель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6 н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раствора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серной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кислоты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и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добавьте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алюминиевый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порошок.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Для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ускорения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реакции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нагрейте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Какой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газ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выделяется? Запишите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уравнение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реакции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и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назовите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полученную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соль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5047E9" w:rsidRPr="00DB1725" w:rsidRDefault="005047E9" w:rsidP="005047E9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2.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Взаимодействие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соли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с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металлом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. </w:t>
      </w:r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В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пробирку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налейте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10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капель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2 н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раствора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сульфата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меди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(II) и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добавьте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алюминиевый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порошок.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Через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некоторое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время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раствор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обесцвечивается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Почему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?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Раствор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слейте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и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извлеките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алюминий (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после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проведения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опыта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).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Опишите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его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цвет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Запишите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уравнение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реакции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и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назовите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полученную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соль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5047E9" w:rsidRPr="00DB1725" w:rsidRDefault="005047E9" w:rsidP="005047E9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3.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Взаимодействие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соли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с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неметаллом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. </w:t>
      </w:r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В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пробирку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налейте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10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капель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2 н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раствора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иодида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калия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и 10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капель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хлорной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воды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Как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изменяется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цвет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раствора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?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Запишите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уравнение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реакции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5047E9" w:rsidRPr="00DB1725" w:rsidRDefault="005047E9" w:rsidP="005047E9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4.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Взаимодействие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соли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с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кислотой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. </w:t>
      </w:r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В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пробирку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налейте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5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капель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2 н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раствора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нитрата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свинца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(II) и 5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капель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2 н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раствора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соляной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кислоты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Что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наблюдается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?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Запишите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уравнение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реакции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и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назовите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образовавшуюся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соль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057C6F" w:rsidRPr="00DB1725" w:rsidRDefault="005047E9" w:rsidP="005047E9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5.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Взаимодействие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двух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солей</w:t>
      </w:r>
      <w:proofErr w:type="spellEnd"/>
      <w:r w:rsidRPr="00DB1725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. </w:t>
      </w:r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В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пробирку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налейте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5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капель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2 н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раствора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нитрата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свинца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(II) и 5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капель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2 н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раствора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иодида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калия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Наблюдайте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образование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осадка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Запишите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уравнение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реакции</w:t>
      </w:r>
      <w:proofErr w:type="spellEnd"/>
      <w:r w:rsidRPr="00DB1725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057C6F" w:rsidRPr="00DB1725" w:rsidRDefault="00057C6F" w:rsidP="00057C6F">
      <w:pPr>
        <w:rPr>
          <w:sz w:val="24"/>
          <w:szCs w:val="24"/>
          <w:lang w:val="kk-KZ"/>
        </w:rPr>
      </w:pPr>
    </w:p>
    <w:p w:rsidR="00057C6F" w:rsidRPr="00DB1725" w:rsidRDefault="00057C6F" w:rsidP="00057C6F">
      <w:pPr>
        <w:rPr>
          <w:sz w:val="24"/>
          <w:szCs w:val="24"/>
          <w:lang w:val="kk-KZ"/>
        </w:rPr>
      </w:pPr>
    </w:p>
    <w:p w:rsidR="00057C6F" w:rsidRPr="00DB1725" w:rsidRDefault="00057C6F" w:rsidP="00057C6F">
      <w:pPr>
        <w:rPr>
          <w:sz w:val="24"/>
          <w:szCs w:val="24"/>
          <w:lang w:val="kk-KZ"/>
        </w:rPr>
      </w:pPr>
    </w:p>
    <w:p w:rsidR="00057C6F" w:rsidRPr="00DB1725" w:rsidRDefault="00057C6F" w:rsidP="00057C6F">
      <w:pPr>
        <w:autoSpaceDE w:val="0"/>
        <w:autoSpaceDN w:val="0"/>
        <w:rPr>
          <w:sz w:val="24"/>
          <w:szCs w:val="24"/>
          <w:lang w:val="kk-KZ" w:eastAsia="ko-KR"/>
        </w:rPr>
      </w:pPr>
    </w:p>
    <w:p w:rsidR="00057C6F" w:rsidRPr="00DB1725" w:rsidRDefault="00057C6F" w:rsidP="00057C6F">
      <w:pPr>
        <w:rPr>
          <w:sz w:val="24"/>
          <w:szCs w:val="24"/>
          <w:lang w:val="kk-KZ"/>
        </w:rPr>
      </w:pPr>
    </w:p>
    <w:p w:rsidR="00057C6F" w:rsidRPr="00DB1725" w:rsidRDefault="00057C6F" w:rsidP="00057C6F">
      <w:pPr>
        <w:rPr>
          <w:sz w:val="24"/>
          <w:szCs w:val="24"/>
          <w:lang w:val="kk-KZ"/>
        </w:rPr>
      </w:pPr>
    </w:p>
    <w:p w:rsidR="00057C6F" w:rsidRPr="00DB1725" w:rsidRDefault="00057C6F" w:rsidP="00485994">
      <w:pPr>
        <w:rPr>
          <w:rFonts w:ascii="Times New Roman" w:hAnsi="Times New Roman"/>
          <w:b/>
          <w:sz w:val="24"/>
          <w:szCs w:val="24"/>
          <w:lang w:val="kk-KZ"/>
        </w:rPr>
      </w:pPr>
    </w:p>
    <w:sectPr w:rsidR="00057C6F" w:rsidRPr="00DB1725" w:rsidSect="00701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/Kazakh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panose1 w:val="020B0604020202020204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B490A"/>
    <w:multiLevelType w:val="hybridMultilevel"/>
    <w:tmpl w:val="D76838EE"/>
    <w:lvl w:ilvl="0" w:tplc="60DC6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13501"/>
    <w:multiLevelType w:val="singleLevel"/>
    <w:tmpl w:val="5332197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54447FEC"/>
    <w:multiLevelType w:val="hybridMultilevel"/>
    <w:tmpl w:val="F4D67C08"/>
    <w:lvl w:ilvl="0" w:tplc="FB84A0D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D7A3F"/>
    <w:multiLevelType w:val="hybridMultilevel"/>
    <w:tmpl w:val="08E2FF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45D6E"/>
    <w:multiLevelType w:val="multilevel"/>
    <w:tmpl w:val="FFB205F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2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068"/>
        </w:tabs>
        <w:ind w:left="1068" w:hanging="10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062"/>
        </w:tabs>
        <w:ind w:left="1062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6"/>
        </w:tabs>
        <w:ind w:left="1416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80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64"/>
        </w:tabs>
        <w:ind w:left="1764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472"/>
        </w:tabs>
        <w:ind w:left="2472" w:hanging="2520"/>
      </w:pPr>
      <w:rPr>
        <w:rFonts w:hint="eastAsia"/>
      </w:rPr>
    </w:lvl>
  </w:abstractNum>
  <w:abstractNum w:abstractNumId="5" w15:restartNumberingAfterBreak="0">
    <w:nsid w:val="7E351266"/>
    <w:multiLevelType w:val="multilevel"/>
    <w:tmpl w:val="9C16A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56958330">
    <w:abstractNumId w:val="4"/>
  </w:num>
  <w:num w:numId="2" w16cid:durableId="993606066">
    <w:abstractNumId w:val="5"/>
  </w:num>
  <w:num w:numId="3" w16cid:durableId="1280184122">
    <w:abstractNumId w:val="1"/>
  </w:num>
  <w:num w:numId="4" w16cid:durableId="148520595">
    <w:abstractNumId w:val="0"/>
  </w:num>
  <w:num w:numId="5" w16cid:durableId="885678499">
    <w:abstractNumId w:val="2"/>
  </w:num>
  <w:num w:numId="6" w16cid:durableId="331950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12B"/>
    <w:rsid w:val="00057C6F"/>
    <w:rsid w:val="000E4CEC"/>
    <w:rsid w:val="000F5364"/>
    <w:rsid w:val="003142FC"/>
    <w:rsid w:val="0034276A"/>
    <w:rsid w:val="00485994"/>
    <w:rsid w:val="004B0E44"/>
    <w:rsid w:val="004B6883"/>
    <w:rsid w:val="004C631A"/>
    <w:rsid w:val="005047E9"/>
    <w:rsid w:val="00551A64"/>
    <w:rsid w:val="005C6828"/>
    <w:rsid w:val="00611146"/>
    <w:rsid w:val="006E70FD"/>
    <w:rsid w:val="007016A6"/>
    <w:rsid w:val="0070761D"/>
    <w:rsid w:val="00823054"/>
    <w:rsid w:val="0083512B"/>
    <w:rsid w:val="00923CE9"/>
    <w:rsid w:val="00926D0F"/>
    <w:rsid w:val="009E1641"/>
    <w:rsid w:val="00A05354"/>
    <w:rsid w:val="00A33FD2"/>
    <w:rsid w:val="00A85A6A"/>
    <w:rsid w:val="00AB6635"/>
    <w:rsid w:val="00BB2857"/>
    <w:rsid w:val="00C21202"/>
    <w:rsid w:val="00C84A5A"/>
    <w:rsid w:val="00D664ED"/>
    <w:rsid w:val="00D81DB7"/>
    <w:rsid w:val="00DB1725"/>
    <w:rsid w:val="00DE4BC0"/>
    <w:rsid w:val="00E71A7F"/>
    <w:rsid w:val="00ED1E2A"/>
    <w:rsid w:val="00EF7E5D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9B13"/>
  <w15:docId w15:val="{47C16850-3E66-7748-8ABB-0F82C7FB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12B"/>
    <w:rPr>
      <w:rFonts w:ascii="Calibri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4276A"/>
    <w:pPr>
      <w:keepNext/>
      <w:ind w:firstLine="720"/>
      <w:jc w:val="both"/>
      <w:outlineLvl w:val="1"/>
    </w:pPr>
    <w:rPr>
      <w:rFonts w:ascii="Times/Kazakh" w:eastAsia="Times New Roman" w:hAnsi="Times/Kazakh"/>
      <w:b/>
      <w:szCs w:val="20"/>
      <w:lang w:eastAsia="ko-KR"/>
    </w:rPr>
  </w:style>
  <w:style w:type="paragraph" w:styleId="3">
    <w:name w:val="heading 3"/>
    <w:basedOn w:val="a"/>
    <w:next w:val="a"/>
    <w:link w:val="30"/>
    <w:qFormat/>
    <w:rsid w:val="0034276A"/>
    <w:pPr>
      <w:keepNext/>
      <w:ind w:firstLine="720"/>
      <w:jc w:val="center"/>
      <w:outlineLvl w:val="2"/>
    </w:pPr>
    <w:rPr>
      <w:rFonts w:ascii="Times/Kazakh" w:eastAsia="Times New Roman" w:hAnsi="Times/Kazakh"/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12B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FE0E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E88"/>
    <w:rPr>
      <w:rFonts w:ascii="Tahoma" w:hAnsi="Tahoma" w:cs="Tahoma"/>
      <w:sz w:val="16"/>
      <w:szCs w:val="16"/>
      <w:lang w:val="ru" w:eastAsia="ru-RU"/>
    </w:rPr>
  </w:style>
  <w:style w:type="character" w:customStyle="1" w:styleId="20">
    <w:name w:val="Заголовок 2 Знак"/>
    <w:basedOn w:val="a0"/>
    <w:link w:val="2"/>
    <w:rsid w:val="0034276A"/>
    <w:rPr>
      <w:rFonts w:ascii="Times/Kazakh" w:eastAsia="Times New Roman" w:hAnsi="Times/Kazakh" w:cs="Times New Roman"/>
      <w:b/>
      <w:szCs w:val="20"/>
      <w:lang w:val="ru" w:eastAsia="ko-KR"/>
    </w:rPr>
  </w:style>
  <w:style w:type="character" w:customStyle="1" w:styleId="30">
    <w:name w:val="Заголовок 3 Знак"/>
    <w:basedOn w:val="a0"/>
    <w:link w:val="3"/>
    <w:rsid w:val="0034276A"/>
    <w:rPr>
      <w:rFonts w:ascii="Times/Kazakh" w:eastAsia="Times New Roman" w:hAnsi="Times/Kazakh" w:cs="Times New Roman"/>
      <w:b/>
      <w:szCs w:val="20"/>
      <w:lang w:val="ru" w:eastAsia="ko-KR"/>
    </w:rPr>
  </w:style>
  <w:style w:type="paragraph" w:styleId="a6">
    <w:name w:val="Body Text Indent"/>
    <w:basedOn w:val="a"/>
    <w:link w:val="a7"/>
    <w:rsid w:val="0034276A"/>
    <w:pPr>
      <w:ind w:left="-993"/>
      <w:jc w:val="both"/>
    </w:pPr>
    <w:rPr>
      <w:rFonts w:ascii="Times/Kazakh" w:eastAsia="Times New Roman" w:hAnsi="Times/Kazakh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rsid w:val="0034276A"/>
    <w:rPr>
      <w:rFonts w:ascii="Times/Kazakh" w:eastAsia="Times New Roman" w:hAnsi="Times/Kazakh" w:cs="Times New Roman"/>
      <w:sz w:val="28"/>
      <w:szCs w:val="20"/>
      <w:lang w:val="ru" w:eastAsia="ko-KR"/>
    </w:rPr>
  </w:style>
  <w:style w:type="paragraph" w:styleId="21">
    <w:name w:val="Body Text Indent 2"/>
    <w:basedOn w:val="a"/>
    <w:link w:val="22"/>
    <w:rsid w:val="0034276A"/>
    <w:pPr>
      <w:ind w:left="-1134" w:firstLine="283"/>
      <w:jc w:val="both"/>
    </w:pPr>
    <w:rPr>
      <w:rFonts w:ascii="Times/Kazakh" w:eastAsia="Times New Roman" w:hAnsi="Times/Kazakh"/>
      <w:sz w:val="28"/>
      <w:szCs w:val="20"/>
      <w:lang w:eastAsia="ko-KR"/>
    </w:rPr>
  </w:style>
  <w:style w:type="character" w:customStyle="1" w:styleId="22">
    <w:name w:val="Основной текст с отступом 2 Знак"/>
    <w:basedOn w:val="a0"/>
    <w:link w:val="21"/>
    <w:rsid w:val="0034276A"/>
    <w:rPr>
      <w:rFonts w:ascii="Times/Kazakh" w:eastAsia="Times New Roman" w:hAnsi="Times/Kazakh" w:cs="Times New Roman"/>
      <w:sz w:val="28"/>
      <w:szCs w:val="20"/>
      <w:lang w:val="ru" w:eastAsia="ko-KR"/>
    </w:rPr>
  </w:style>
  <w:style w:type="paragraph" w:styleId="31">
    <w:name w:val="Body Text Indent 3"/>
    <w:basedOn w:val="a"/>
    <w:link w:val="32"/>
    <w:rsid w:val="0034276A"/>
    <w:pPr>
      <w:ind w:left="3600"/>
      <w:jc w:val="both"/>
    </w:pPr>
    <w:rPr>
      <w:rFonts w:ascii="Times/Kazakh" w:eastAsia="Times New Roman" w:hAnsi="Times/Kazakh"/>
      <w:b/>
      <w:sz w:val="28"/>
      <w:szCs w:val="20"/>
      <w:lang w:eastAsia="ko-KR"/>
    </w:rPr>
  </w:style>
  <w:style w:type="character" w:customStyle="1" w:styleId="32">
    <w:name w:val="Основной текст с отступом 3 Знак"/>
    <w:basedOn w:val="a0"/>
    <w:link w:val="31"/>
    <w:rsid w:val="0034276A"/>
    <w:rPr>
      <w:rFonts w:ascii="Times/Kazakh" w:eastAsia="Times New Roman" w:hAnsi="Times/Kazakh" w:cs="Times New Roman"/>
      <w:b/>
      <w:sz w:val="28"/>
      <w:szCs w:val="20"/>
      <w:lang w:val="ru" w:eastAsia="ko-KR"/>
    </w:rPr>
  </w:style>
  <w:style w:type="paragraph" w:styleId="23">
    <w:name w:val="Body Text 2"/>
    <w:basedOn w:val="a"/>
    <w:link w:val="24"/>
    <w:rsid w:val="0034276A"/>
    <w:pPr>
      <w:jc w:val="both"/>
    </w:pPr>
    <w:rPr>
      <w:rFonts w:ascii="Times/Kazakh" w:eastAsia="Times New Roman" w:hAnsi="Times/Kazakh"/>
      <w:szCs w:val="20"/>
      <w:lang w:eastAsia="ko-KR"/>
    </w:rPr>
  </w:style>
  <w:style w:type="character" w:customStyle="1" w:styleId="24">
    <w:name w:val="Основной текст 2 Знак"/>
    <w:basedOn w:val="a0"/>
    <w:link w:val="23"/>
    <w:rsid w:val="0034276A"/>
    <w:rPr>
      <w:rFonts w:ascii="Times/Kazakh" w:eastAsia="Times New Roman" w:hAnsi="Times/Kazakh" w:cs="Times New Roman"/>
      <w:szCs w:val="20"/>
      <w:lang w:val="ru" w:eastAsia="ko-KR"/>
    </w:rPr>
  </w:style>
  <w:style w:type="paragraph" w:styleId="33">
    <w:name w:val="Body Text 3"/>
    <w:basedOn w:val="a"/>
    <w:link w:val="34"/>
    <w:rsid w:val="0034276A"/>
    <w:pPr>
      <w:jc w:val="both"/>
    </w:pPr>
    <w:rPr>
      <w:rFonts w:ascii="Times/Kazakh" w:eastAsia="Times New Roman" w:hAnsi="Times/Kazakh"/>
      <w:sz w:val="24"/>
      <w:szCs w:val="20"/>
      <w:lang w:eastAsia="ko-KR"/>
    </w:rPr>
  </w:style>
  <w:style w:type="character" w:customStyle="1" w:styleId="34">
    <w:name w:val="Основной текст 3 Знак"/>
    <w:basedOn w:val="a0"/>
    <w:link w:val="33"/>
    <w:rsid w:val="0034276A"/>
    <w:rPr>
      <w:rFonts w:ascii="Times/Kazakh" w:eastAsia="Times New Roman" w:hAnsi="Times/Kazakh" w:cs="Times New Roman"/>
      <w:sz w:val="24"/>
      <w:szCs w:val="20"/>
      <w:lang w:val="ru" w:eastAsia="ko-KR"/>
    </w:rPr>
  </w:style>
  <w:style w:type="paragraph" w:customStyle="1" w:styleId="-31">
    <w:name w:val="Светлая сетка - Акцент 31"/>
    <w:basedOn w:val="a"/>
    <w:uiPriority w:val="34"/>
    <w:qFormat/>
    <w:rsid w:val="00D81DB7"/>
    <w:pPr>
      <w:ind w:left="720"/>
      <w:contextualSpacing/>
    </w:pPr>
    <w:rPr>
      <w:rFonts w:eastAsia="Times New Roman"/>
      <w:sz w:val="24"/>
      <w:szCs w:val="24"/>
      <w:lang w:eastAsia="en-US" w:bidi="en-US"/>
    </w:rPr>
  </w:style>
  <w:style w:type="paragraph" w:customStyle="1" w:styleId="Default">
    <w:name w:val="Default"/>
    <w:rsid w:val="00057C6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Ляззат Мусапирова</cp:lastModifiedBy>
  <cp:revision>3</cp:revision>
  <dcterms:created xsi:type="dcterms:W3CDTF">2026-01-22T06:05:00Z</dcterms:created>
  <dcterms:modified xsi:type="dcterms:W3CDTF">2026-01-22T09:28:00Z</dcterms:modified>
</cp:coreProperties>
</file>